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F1BB1" w:rsidRDefault="00864C4D">
      <w:pPr>
        <w:spacing w:before="20" w:after="20" w:line="240" w:lineRule="auto"/>
        <w:jc w:val="center"/>
      </w:pPr>
      <w:r>
        <w:rPr>
          <w:b/>
          <w:sz w:val="24"/>
          <w:szCs w:val="24"/>
        </w:rPr>
        <w:t>Revision History</w:t>
      </w:r>
    </w:p>
    <w:tbl>
      <w:tblPr>
        <w:tblStyle w:val="a"/>
        <w:tblW w:w="95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1440"/>
        <w:gridCol w:w="1350"/>
        <w:gridCol w:w="4590"/>
        <w:gridCol w:w="746"/>
      </w:tblGrid>
      <w:tr w:rsidR="00EF1BB1" w:rsidTr="009F5273">
        <w:trPr>
          <w:jc w:val="center"/>
        </w:trPr>
        <w:tc>
          <w:tcPr>
            <w:tcW w:w="1432" w:type="dxa"/>
            <w:shd w:val="clear" w:color="auto" w:fill="4472C4" w:themeFill="accent1"/>
            <w:vAlign w:val="center"/>
          </w:tcPr>
          <w:p w:rsidR="00EF1BB1" w:rsidRPr="009F5273" w:rsidRDefault="00864C4D">
            <w:pPr>
              <w:spacing w:before="20" w:after="20" w:line="240" w:lineRule="auto"/>
              <w:jc w:val="center"/>
              <w:rPr>
                <w:color w:val="FFFFFF" w:themeColor="background1"/>
              </w:rPr>
            </w:pPr>
            <w:r w:rsidRPr="009F5273">
              <w:rPr>
                <w:b/>
                <w:color w:val="FFFFFF" w:themeColor="background1"/>
              </w:rPr>
              <w:t>Doc #</w:t>
            </w:r>
          </w:p>
        </w:tc>
        <w:tc>
          <w:tcPr>
            <w:tcW w:w="1440" w:type="dxa"/>
            <w:shd w:val="clear" w:color="auto" w:fill="4472C4" w:themeFill="accent1"/>
            <w:vAlign w:val="center"/>
          </w:tcPr>
          <w:p w:rsidR="00EF1BB1" w:rsidRPr="009F5273" w:rsidRDefault="00864C4D">
            <w:pPr>
              <w:spacing w:before="20" w:after="20" w:line="240" w:lineRule="auto"/>
              <w:jc w:val="center"/>
              <w:rPr>
                <w:color w:val="FFFFFF" w:themeColor="background1"/>
              </w:rPr>
            </w:pPr>
            <w:r w:rsidRPr="009F5273">
              <w:rPr>
                <w:b/>
                <w:color w:val="FFFFFF" w:themeColor="background1"/>
              </w:rPr>
              <w:t>Date</w:t>
            </w:r>
          </w:p>
        </w:tc>
        <w:tc>
          <w:tcPr>
            <w:tcW w:w="1350" w:type="dxa"/>
            <w:shd w:val="clear" w:color="auto" w:fill="4472C4" w:themeFill="accent1"/>
            <w:vAlign w:val="center"/>
          </w:tcPr>
          <w:p w:rsidR="00EF1BB1" w:rsidRPr="009F5273" w:rsidRDefault="00864C4D">
            <w:pPr>
              <w:spacing w:before="20" w:after="20" w:line="240" w:lineRule="auto"/>
              <w:jc w:val="center"/>
              <w:rPr>
                <w:color w:val="FFFFFF" w:themeColor="background1"/>
              </w:rPr>
            </w:pPr>
            <w:r w:rsidRPr="009F5273">
              <w:rPr>
                <w:b/>
                <w:color w:val="FFFFFF" w:themeColor="background1"/>
              </w:rPr>
              <w:t>Author</w:t>
            </w:r>
          </w:p>
        </w:tc>
        <w:tc>
          <w:tcPr>
            <w:tcW w:w="4590" w:type="dxa"/>
            <w:shd w:val="clear" w:color="auto" w:fill="4472C4" w:themeFill="accent1"/>
            <w:vAlign w:val="center"/>
          </w:tcPr>
          <w:p w:rsidR="00EF1BB1" w:rsidRPr="009F5273" w:rsidRDefault="00864C4D">
            <w:pPr>
              <w:spacing w:before="20" w:after="20" w:line="240" w:lineRule="auto"/>
              <w:jc w:val="center"/>
              <w:rPr>
                <w:color w:val="FFFFFF" w:themeColor="background1"/>
              </w:rPr>
            </w:pPr>
            <w:r w:rsidRPr="009F5273">
              <w:rPr>
                <w:b/>
                <w:color w:val="FFFFFF" w:themeColor="background1"/>
              </w:rPr>
              <w:t>Description</w:t>
            </w:r>
          </w:p>
        </w:tc>
        <w:tc>
          <w:tcPr>
            <w:tcW w:w="746" w:type="dxa"/>
            <w:shd w:val="clear" w:color="auto" w:fill="4472C4" w:themeFill="accent1"/>
            <w:vAlign w:val="center"/>
          </w:tcPr>
          <w:p w:rsidR="00EF1BB1" w:rsidRPr="009F5273" w:rsidRDefault="00864C4D">
            <w:pPr>
              <w:spacing w:before="20" w:after="20" w:line="240" w:lineRule="auto"/>
              <w:jc w:val="center"/>
              <w:rPr>
                <w:color w:val="FFFFFF" w:themeColor="background1"/>
              </w:rPr>
            </w:pPr>
            <w:r w:rsidRPr="009F5273">
              <w:rPr>
                <w:b/>
                <w:color w:val="FFFFFF" w:themeColor="background1"/>
              </w:rPr>
              <w:t>Rev.</w:t>
            </w:r>
          </w:p>
        </w:tc>
      </w:tr>
      <w:tr w:rsidR="00EF1BB1">
        <w:trPr>
          <w:jc w:val="center"/>
        </w:trPr>
        <w:tc>
          <w:tcPr>
            <w:tcW w:w="1432" w:type="dxa"/>
            <w:vAlign w:val="center"/>
          </w:tcPr>
          <w:p w:rsidR="00EF1BB1" w:rsidRDefault="00864C4D">
            <w:pPr>
              <w:spacing w:before="20" w:after="20" w:line="240" w:lineRule="auto"/>
              <w:jc w:val="center"/>
            </w:pPr>
            <w:r>
              <w:t>PRD-</w:t>
            </w:r>
            <w:r w:rsidR="00510974">
              <w:t>0</w:t>
            </w:r>
            <w:r w:rsidR="009F191C">
              <w:t>091</w:t>
            </w:r>
          </w:p>
        </w:tc>
        <w:tc>
          <w:tcPr>
            <w:tcW w:w="1440" w:type="dxa"/>
            <w:vAlign w:val="center"/>
          </w:tcPr>
          <w:p w:rsidR="00EF1BB1" w:rsidRDefault="009F191C">
            <w:pPr>
              <w:spacing w:before="20" w:after="20" w:line="240" w:lineRule="auto"/>
              <w:jc w:val="center"/>
            </w:pPr>
            <w:r>
              <w:t>5</w:t>
            </w:r>
            <w:r w:rsidR="00F17448">
              <w:t>/</w:t>
            </w:r>
            <w:r>
              <w:t>19</w:t>
            </w:r>
            <w:r w:rsidR="00864C4D">
              <w:t>/1</w:t>
            </w:r>
            <w:r w:rsidR="00664F6C">
              <w:t>7</w:t>
            </w:r>
          </w:p>
        </w:tc>
        <w:tc>
          <w:tcPr>
            <w:tcW w:w="1350" w:type="dxa"/>
            <w:vAlign w:val="center"/>
          </w:tcPr>
          <w:p w:rsidR="00EF1BB1" w:rsidRDefault="00664F6C">
            <w:pPr>
              <w:spacing w:before="20" w:after="20" w:line="240" w:lineRule="auto"/>
              <w:jc w:val="center"/>
            </w:pPr>
            <w:r>
              <w:t>J. Traud</w:t>
            </w:r>
          </w:p>
        </w:tc>
        <w:tc>
          <w:tcPr>
            <w:tcW w:w="4590" w:type="dxa"/>
            <w:vAlign w:val="center"/>
          </w:tcPr>
          <w:p w:rsidR="00EF1BB1" w:rsidRDefault="00864C4D">
            <w:pPr>
              <w:spacing w:before="20" w:after="20" w:line="240" w:lineRule="auto"/>
            </w:pPr>
            <w:r>
              <w:t>Initial Release</w:t>
            </w:r>
          </w:p>
        </w:tc>
        <w:tc>
          <w:tcPr>
            <w:tcW w:w="746" w:type="dxa"/>
            <w:vAlign w:val="center"/>
          </w:tcPr>
          <w:p w:rsidR="00EF1BB1" w:rsidRDefault="00864C4D">
            <w:pPr>
              <w:spacing w:before="20" w:after="20" w:line="240" w:lineRule="auto"/>
              <w:jc w:val="center"/>
            </w:pPr>
            <w:r>
              <w:t>A</w:t>
            </w:r>
          </w:p>
        </w:tc>
      </w:tr>
      <w:tr w:rsidR="00EF1BB1">
        <w:trPr>
          <w:jc w:val="center"/>
        </w:trPr>
        <w:tc>
          <w:tcPr>
            <w:tcW w:w="1432" w:type="dxa"/>
            <w:vAlign w:val="center"/>
          </w:tcPr>
          <w:p w:rsidR="00EF1BB1" w:rsidRDefault="00EF1BB1">
            <w:pPr>
              <w:spacing w:before="20" w:after="20" w:line="240" w:lineRule="auto"/>
              <w:jc w:val="center"/>
            </w:pPr>
          </w:p>
        </w:tc>
        <w:tc>
          <w:tcPr>
            <w:tcW w:w="1440" w:type="dxa"/>
            <w:vAlign w:val="center"/>
          </w:tcPr>
          <w:p w:rsidR="00EF1BB1" w:rsidRDefault="009F5273">
            <w:pPr>
              <w:spacing w:before="20" w:after="20" w:line="240" w:lineRule="auto"/>
              <w:jc w:val="center"/>
            </w:pPr>
            <w:r>
              <w:t>8/25/17</w:t>
            </w:r>
          </w:p>
        </w:tc>
        <w:tc>
          <w:tcPr>
            <w:tcW w:w="1350" w:type="dxa"/>
            <w:vAlign w:val="center"/>
          </w:tcPr>
          <w:p w:rsidR="00EF1BB1" w:rsidRDefault="009F5273">
            <w:pPr>
              <w:spacing w:before="20" w:after="20" w:line="240" w:lineRule="auto"/>
              <w:jc w:val="center"/>
            </w:pPr>
            <w:r>
              <w:t>J. Traud</w:t>
            </w:r>
          </w:p>
        </w:tc>
        <w:tc>
          <w:tcPr>
            <w:tcW w:w="4590" w:type="dxa"/>
            <w:vAlign w:val="center"/>
          </w:tcPr>
          <w:p w:rsidR="00EF1BB1" w:rsidRDefault="009F5273">
            <w:pPr>
              <w:spacing w:before="20" w:after="20" w:line="240" w:lineRule="auto"/>
            </w:pPr>
            <w:r>
              <w:t>Model Configuration program update</w:t>
            </w:r>
          </w:p>
        </w:tc>
        <w:tc>
          <w:tcPr>
            <w:tcW w:w="746" w:type="dxa"/>
            <w:vAlign w:val="center"/>
          </w:tcPr>
          <w:p w:rsidR="00EF1BB1" w:rsidRDefault="009F5273">
            <w:pPr>
              <w:spacing w:before="20" w:after="20" w:line="240" w:lineRule="auto"/>
              <w:jc w:val="center"/>
            </w:pPr>
            <w:r>
              <w:t>B</w:t>
            </w:r>
          </w:p>
        </w:tc>
      </w:tr>
    </w:tbl>
    <w:p w:rsidR="00EF1BB1" w:rsidRDefault="00EF1BB1"/>
    <w:p w:rsidR="00EF1BB1" w:rsidRPr="009F5273" w:rsidRDefault="00864C4D">
      <w:pPr>
        <w:numPr>
          <w:ilvl w:val="0"/>
          <w:numId w:val="1"/>
        </w:numPr>
        <w:spacing w:before="180" w:after="12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  <w:b/>
        </w:rPr>
        <w:t>Applicability</w:t>
      </w:r>
    </w:p>
    <w:p w:rsidR="00EF1BB1" w:rsidRPr="009F5273" w:rsidRDefault="001E611B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>All WP Raman spectrometers using the Feature Identification firmware.</w:t>
      </w:r>
    </w:p>
    <w:p w:rsidR="00EF1BB1" w:rsidRPr="009F5273" w:rsidRDefault="00EF1BB1" w:rsidP="00C042E0">
      <w:pPr>
        <w:tabs>
          <w:tab w:val="left" w:pos="-3330"/>
        </w:tabs>
        <w:spacing w:before="40" w:after="40" w:line="240" w:lineRule="auto"/>
        <w:ind w:left="1440"/>
        <w:rPr>
          <w:rFonts w:asciiTheme="minorHAnsi" w:hAnsiTheme="minorHAnsi" w:cstheme="minorHAnsi"/>
        </w:rPr>
      </w:pPr>
    </w:p>
    <w:p w:rsidR="00664F6C" w:rsidRPr="009F5273" w:rsidRDefault="00664F6C" w:rsidP="00664F6C">
      <w:pPr>
        <w:numPr>
          <w:ilvl w:val="0"/>
          <w:numId w:val="1"/>
        </w:numPr>
        <w:spacing w:before="180" w:after="12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  <w:b/>
        </w:rPr>
        <w:t>Purpose</w:t>
      </w:r>
    </w:p>
    <w:p w:rsidR="00C042E0" w:rsidRPr="009F5273" w:rsidRDefault="009F5273" w:rsidP="00C042E0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 xml:space="preserve">Apply device specific parameters to the device’s EEPROM to be used by the ENLIGHTEN software package. </w:t>
      </w:r>
      <w:r>
        <w:rPr>
          <w:rFonts w:asciiTheme="minorHAnsi" w:eastAsia="Arial" w:hAnsiTheme="minorHAnsi" w:cstheme="minorHAnsi"/>
        </w:rPr>
        <w:br/>
      </w:r>
    </w:p>
    <w:p w:rsidR="00C042E0" w:rsidRPr="009F5273" w:rsidRDefault="00C042E0" w:rsidP="00C042E0">
      <w:pPr>
        <w:numPr>
          <w:ilvl w:val="0"/>
          <w:numId w:val="1"/>
        </w:numPr>
        <w:spacing w:before="180" w:after="12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  <w:b/>
        </w:rPr>
        <w:t>Required Files</w:t>
      </w:r>
      <w:r w:rsidR="00F17448" w:rsidRPr="009F5273">
        <w:rPr>
          <w:rFonts w:asciiTheme="minorHAnsi" w:eastAsia="Arial" w:hAnsiTheme="minorHAnsi" w:cstheme="minorHAnsi"/>
          <w:b/>
        </w:rPr>
        <w:t xml:space="preserve"> and Tools</w:t>
      </w:r>
    </w:p>
    <w:p w:rsidR="00F17448" w:rsidRPr="009F5273" w:rsidRDefault="00C042E0" w:rsidP="00F17448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>PRD-0</w:t>
      </w:r>
      <w:r w:rsidR="00D93FBF" w:rsidRPr="009F5273">
        <w:rPr>
          <w:rFonts w:asciiTheme="minorHAnsi" w:eastAsia="Arial" w:hAnsiTheme="minorHAnsi" w:cstheme="minorHAnsi"/>
        </w:rPr>
        <w:t>091</w:t>
      </w:r>
      <w:r w:rsidRPr="009F5273">
        <w:rPr>
          <w:rFonts w:asciiTheme="minorHAnsi" w:eastAsia="Arial" w:hAnsiTheme="minorHAnsi" w:cstheme="minorHAnsi"/>
        </w:rPr>
        <w:t xml:space="preserve"> </w:t>
      </w:r>
      <w:r w:rsidR="00D93FBF" w:rsidRPr="009F5273">
        <w:rPr>
          <w:rFonts w:asciiTheme="minorHAnsi" w:eastAsia="Arial" w:hAnsiTheme="minorHAnsi" w:cstheme="minorHAnsi"/>
        </w:rPr>
        <w:t>Model Configuration program version 1.</w:t>
      </w:r>
      <w:r w:rsidR="009F5273">
        <w:rPr>
          <w:rFonts w:asciiTheme="minorHAnsi" w:eastAsia="Arial" w:hAnsiTheme="minorHAnsi" w:cstheme="minorHAnsi"/>
        </w:rPr>
        <w:t>2</w:t>
      </w:r>
      <w:r w:rsidR="00D93FBF" w:rsidRPr="009F5273">
        <w:rPr>
          <w:rFonts w:asciiTheme="minorHAnsi" w:eastAsia="Arial" w:hAnsiTheme="minorHAnsi" w:cstheme="minorHAnsi"/>
        </w:rPr>
        <w:t>.0.</w:t>
      </w:r>
      <w:r w:rsidR="009F5273">
        <w:rPr>
          <w:rFonts w:asciiTheme="minorHAnsi" w:eastAsia="Arial" w:hAnsiTheme="minorHAnsi" w:cstheme="minorHAnsi"/>
        </w:rPr>
        <w:t>11</w:t>
      </w:r>
      <w:r w:rsidR="00D93FBF" w:rsidRPr="009F5273">
        <w:rPr>
          <w:rFonts w:asciiTheme="minorHAnsi" w:eastAsia="Arial" w:hAnsiTheme="minorHAnsi" w:cstheme="minorHAnsi"/>
        </w:rPr>
        <w:t xml:space="preserve"> or newer</w:t>
      </w:r>
      <w:r w:rsidR="00F17448" w:rsidRPr="009F5273">
        <w:rPr>
          <w:rFonts w:asciiTheme="minorHAnsi" w:eastAsia="Arial" w:hAnsiTheme="minorHAnsi" w:cstheme="minorHAnsi"/>
        </w:rPr>
        <w:br/>
      </w:r>
    </w:p>
    <w:p w:rsidR="00702729" w:rsidRPr="009F5273" w:rsidRDefault="00D93FBF" w:rsidP="00C042E0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 xml:space="preserve">Supported firmware </w:t>
      </w:r>
      <w:r w:rsidR="00F17448" w:rsidRPr="009F5273">
        <w:rPr>
          <w:rFonts w:asciiTheme="minorHAnsi" w:eastAsia="Arial" w:hAnsiTheme="minorHAnsi" w:cstheme="minorHAnsi"/>
        </w:rPr>
        <w:br/>
      </w:r>
      <w:r w:rsidRPr="009F5273">
        <w:rPr>
          <w:rFonts w:asciiTheme="minorHAnsi" w:eastAsia="Arial" w:hAnsiTheme="minorHAnsi" w:cstheme="minorHAnsi"/>
          <w:i/>
        </w:rPr>
        <w:t>For the FX2 based boards this is version 10.0.0.3 or newer</w:t>
      </w:r>
      <w:r w:rsidR="00F17448" w:rsidRPr="009F5273">
        <w:rPr>
          <w:rFonts w:asciiTheme="minorHAnsi" w:eastAsia="Arial" w:hAnsiTheme="minorHAnsi" w:cstheme="minorHAnsi"/>
          <w:i/>
        </w:rPr>
        <w:br/>
      </w:r>
    </w:p>
    <w:p w:rsidR="00D93FBF" w:rsidRPr="009F5273" w:rsidRDefault="00D93FBF" w:rsidP="00C042E0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 xml:space="preserve">Calibration coefficients or </w:t>
      </w:r>
      <w:r w:rsidR="009F5273">
        <w:rPr>
          <w:rFonts w:asciiTheme="minorHAnsi" w:eastAsia="Arial" w:hAnsiTheme="minorHAnsi" w:cstheme="minorHAnsi"/>
        </w:rPr>
        <w:t xml:space="preserve">approximate </w:t>
      </w:r>
      <w:r w:rsidRPr="009F5273">
        <w:rPr>
          <w:rFonts w:asciiTheme="minorHAnsi" w:eastAsia="Arial" w:hAnsiTheme="minorHAnsi" w:cstheme="minorHAnsi"/>
        </w:rPr>
        <w:t>starting values</w:t>
      </w:r>
      <w:r w:rsidRPr="009F5273">
        <w:rPr>
          <w:rFonts w:asciiTheme="minorHAnsi" w:eastAsia="Arial" w:hAnsiTheme="minorHAnsi" w:cstheme="minorHAnsi"/>
        </w:rPr>
        <w:br/>
      </w:r>
    </w:p>
    <w:p w:rsidR="00702729" w:rsidRPr="009F5273" w:rsidRDefault="00D93FBF" w:rsidP="00C042E0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>Work Ticket</w:t>
      </w:r>
      <w:r w:rsidR="00F17448" w:rsidRPr="009F5273">
        <w:rPr>
          <w:rFonts w:asciiTheme="minorHAnsi" w:eastAsia="Arial" w:hAnsiTheme="minorHAnsi" w:cstheme="minorHAnsi"/>
        </w:rPr>
        <w:br/>
      </w:r>
      <w:r w:rsidRPr="009F5273">
        <w:rPr>
          <w:rFonts w:asciiTheme="minorHAnsi" w:eastAsia="Arial" w:hAnsiTheme="minorHAnsi" w:cstheme="minorHAnsi"/>
          <w:i/>
        </w:rPr>
        <w:t>This will have the appropriate model number</w:t>
      </w:r>
      <w:r w:rsidR="00F17448" w:rsidRPr="009F5273">
        <w:rPr>
          <w:rFonts w:asciiTheme="minorHAnsi" w:eastAsia="Arial" w:hAnsiTheme="minorHAnsi" w:cstheme="minorHAnsi"/>
        </w:rPr>
        <w:br/>
      </w:r>
    </w:p>
    <w:p w:rsidR="00702729" w:rsidRPr="009F5273" w:rsidRDefault="00D93FBF" w:rsidP="00C042E0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>Detector information</w:t>
      </w:r>
      <w:r w:rsidR="00F17448" w:rsidRPr="009F5273">
        <w:rPr>
          <w:rFonts w:asciiTheme="minorHAnsi" w:eastAsia="Arial" w:hAnsiTheme="minorHAnsi" w:cstheme="minorHAnsi"/>
        </w:rPr>
        <w:br/>
      </w:r>
      <w:r w:rsidRPr="009F5273">
        <w:rPr>
          <w:rFonts w:asciiTheme="minorHAnsi" w:eastAsia="Arial" w:hAnsiTheme="minorHAnsi" w:cstheme="minorHAnsi"/>
          <w:i/>
        </w:rPr>
        <w:t>This information should also be on the work ticket or sales order</w:t>
      </w:r>
      <w:r w:rsidR="00F17448" w:rsidRPr="009F5273">
        <w:rPr>
          <w:rFonts w:asciiTheme="minorHAnsi" w:eastAsia="Arial" w:hAnsiTheme="minorHAnsi" w:cstheme="minorHAnsi"/>
          <w:i/>
        </w:rPr>
        <w:br/>
      </w:r>
    </w:p>
    <w:p w:rsidR="00E51621" w:rsidRPr="009F5273" w:rsidRDefault="00E51621" w:rsidP="00C042E0">
      <w:pPr>
        <w:spacing w:before="40" w:after="80" w:line="240" w:lineRule="auto"/>
        <w:ind w:left="720"/>
        <w:rPr>
          <w:rFonts w:asciiTheme="minorHAnsi" w:hAnsiTheme="minorHAnsi" w:cstheme="minorHAnsi"/>
        </w:rPr>
      </w:pPr>
    </w:p>
    <w:p w:rsidR="00E51621" w:rsidRPr="009F5273" w:rsidRDefault="00E51621" w:rsidP="00E51621">
      <w:pPr>
        <w:spacing w:before="40" w:after="80" w:line="240" w:lineRule="auto"/>
        <w:ind w:left="720"/>
        <w:rPr>
          <w:rFonts w:asciiTheme="minorHAnsi" w:hAnsiTheme="minorHAnsi" w:cstheme="minorHAnsi"/>
        </w:rPr>
      </w:pPr>
    </w:p>
    <w:p w:rsidR="00D93FBF" w:rsidRPr="009F5273" w:rsidRDefault="00D93FBF">
      <w:pPr>
        <w:rPr>
          <w:rFonts w:asciiTheme="minorHAnsi" w:hAnsiTheme="minorHAnsi" w:cstheme="minorHAnsi"/>
        </w:rPr>
      </w:pPr>
      <w:r w:rsidRPr="009F5273">
        <w:rPr>
          <w:rFonts w:asciiTheme="minorHAnsi" w:hAnsiTheme="minorHAnsi" w:cstheme="minorHAnsi"/>
        </w:rPr>
        <w:br w:type="page"/>
      </w:r>
    </w:p>
    <w:p w:rsidR="00EF1BB1" w:rsidRPr="009F5273" w:rsidRDefault="00864C4D">
      <w:pPr>
        <w:numPr>
          <w:ilvl w:val="0"/>
          <w:numId w:val="1"/>
        </w:numPr>
        <w:spacing w:before="180" w:after="12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  <w:b/>
        </w:rPr>
        <w:lastRenderedPageBreak/>
        <w:t>Instructions</w:t>
      </w:r>
    </w:p>
    <w:p w:rsidR="00F17448" w:rsidRPr="009F5273" w:rsidRDefault="00D93FBF" w:rsidP="00F17448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bookmarkStart w:id="0" w:name="_gjdgxs" w:colFirst="0" w:colLast="0"/>
      <w:bookmarkEnd w:id="0"/>
      <w:r w:rsidRPr="009F5273">
        <w:rPr>
          <w:rFonts w:asciiTheme="minorHAnsi" w:eastAsia="Arial" w:hAnsiTheme="minorHAnsi" w:cstheme="minorHAnsi"/>
        </w:rPr>
        <w:t>Launch the Model Configuration Software</w:t>
      </w:r>
      <w:r w:rsidRPr="009F5273">
        <w:rPr>
          <w:rFonts w:asciiTheme="minorHAnsi" w:eastAsia="Arial" w:hAnsiTheme="minorHAnsi" w:cstheme="minorHAnsi"/>
        </w:rPr>
        <w:br/>
      </w:r>
      <w:r w:rsidR="003C08D4">
        <w:rPr>
          <w:noProof/>
        </w:rPr>
        <w:drawing>
          <wp:inline distT="0" distB="0" distL="0" distR="0" wp14:anchorId="20F4825F" wp14:editId="5F988B22">
            <wp:extent cx="5029200" cy="33565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356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5273">
        <w:rPr>
          <w:rFonts w:asciiTheme="minorHAnsi" w:eastAsia="Arial" w:hAnsiTheme="minorHAnsi" w:cstheme="minorHAnsi"/>
        </w:rPr>
        <w:br/>
      </w:r>
    </w:p>
    <w:p w:rsidR="005E63F8" w:rsidRPr="005E63F8" w:rsidRDefault="00D93FBF" w:rsidP="00F17448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t>Click on the Select Model button and then select the correct model number from the list</w:t>
      </w:r>
      <w:r w:rsidR="00F17448" w:rsidRPr="009F5273">
        <w:rPr>
          <w:rFonts w:asciiTheme="minorHAnsi" w:eastAsia="Arial" w:hAnsiTheme="minorHAnsi" w:cstheme="minorHAnsi"/>
        </w:rPr>
        <w:t>.</w:t>
      </w:r>
      <w:r w:rsidRPr="009F5273">
        <w:rPr>
          <w:rFonts w:asciiTheme="minorHAnsi" w:eastAsia="Arial" w:hAnsiTheme="minorHAnsi" w:cstheme="minorHAnsi"/>
        </w:rPr>
        <w:t xml:space="preserve"> If it does not appear, select the closest </w:t>
      </w:r>
      <w:r w:rsidR="003F42A4" w:rsidRPr="009F5273">
        <w:rPr>
          <w:rFonts w:asciiTheme="minorHAnsi" w:eastAsia="Arial" w:hAnsiTheme="minorHAnsi" w:cstheme="minorHAnsi"/>
        </w:rPr>
        <w:t>option. Click “OK”</w:t>
      </w:r>
      <w:r w:rsidR="002036E1">
        <w:rPr>
          <w:rFonts w:asciiTheme="minorHAnsi" w:eastAsia="Arial" w:hAnsiTheme="minorHAnsi" w:cstheme="minorHAnsi"/>
        </w:rPr>
        <w:br/>
      </w:r>
      <w:r w:rsidR="002036E1">
        <w:rPr>
          <w:noProof/>
        </w:rPr>
        <w:drawing>
          <wp:inline distT="0" distB="0" distL="0" distR="0" wp14:anchorId="32C9216B" wp14:editId="6913CF73">
            <wp:extent cx="5029200" cy="288655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14916" b="26830"/>
                    <a:stretch/>
                  </pic:blipFill>
                  <pic:spPr bwMode="auto">
                    <a:xfrm>
                      <a:off x="0" y="0"/>
                      <a:ext cx="5029200" cy="2886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F42A4" w:rsidRPr="009F5273">
        <w:rPr>
          <w:rFonts w:asciiTheme="minorHAnsi" w:eastAsia="Arial" w:hAnsiTheme="minorHAnsi" w:cstheme="minorHAnsi"/>
        </w:rPr>
        <w:br/>
      </w:r>
    </w:p>
    <w:p w:rsidR="00F17448" w:rsidRPr="009F5273" w:rsidRDefault="00F17448" w:rsidP="002036E1">
      <w:pPr>
        <w:spacing w:before="40" w:after="80" w:line="240" w:lineRule="auto"/>
        <w:ind w:left="720"/>
        <w:rPr>
          <w:rFonts w:asciiTheme="minorHAnsi" w:hAnsiTheme="minorHAnsi" w:cstheme="minorHAnsi"/>
        </w:rPr>
      </w:pPr>
    </w:p>
    <w:p w:rsidR="002036E1" w:rsidRPr="00B17548" w:rsidRDefault="003F42A4" w:rsidP="002036E1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B17548">
        <w:rPr>
          <w:rFonts w:asciiTheme="minorHAnsi" w:eastAsia="Arial" w:hAnsiTheme="minorHAnsi" w:cstheme="minorHAnsi"/>
        </w:rPr>
        <w:lastRenderedPageBreak/>
        <w:t xml:space="preserve">Begin </w:t>
      </w:r>
      <w:r w:rsidR="002036E1" w:rsidRPr="00B17548">
        <w:rPr>
          <w:rFonts w:asciiTheme="minorHAnsi" w:eastAsia="Arial" w:hAnsiTheme="minorHAnsi" w:cstheme="minorHAnsi"/>
        </w:rPr>
        <w:t>entering the basic order information</w:t>
      </w:r>
      <w:r w:rsidR="002036E1" w:rsidRPr="00B17548">
        <w:rPr>
          <w:rFonts w:asciiTheme="minorHAnsi" w:eastAsia="Arial" w:hAnsiTheme="minorHAnsi" w:cstheme="minorHAnsi"/>
        </w:rPr>
        <w:br/>
      </w:r>
      <w:r w:rsidR="002036E1">
        <w:rPr>
          <w:noProof/>
        </w:rPr>
        <w:drawing>
          <wp:inline distT="0" distB="0" distL="0" distR="0" wp14:anchorId="2BF99D4A" wp14:editId="7E9D6D39">
            <wp:extent cx="3552825" cy="11430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36E1" w:rsidRPr="00B17548">
        <w:rPr>
          <w:rFonts w:asciiTheme="minorHAnsi" w:hAnsiTheme="minorHAnsi" w:cstheme="minorHAnsi"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4140"/>
      </w:tblGrid>
      <w:tr w:rsidR="002036E1" w:rsidTr="002036E1">
        <w:tc>
          <w:tcPr>
            <w:tcW w:w="1435" w:type="dxa"/>
            <w:shd w:val="clear" w:color="auto" w:fill="4472C4" w:themeFill="accent1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36E1">
              <w:rPr>
                <w:rFonts w:asciiTheme="minorHAnsi" w:hAnsiTheme="minorHAnsi" w:cstheme="minorHAnsi"/>
                <w:b/>
                <w:color w:val="FFFFFF" w:themeColor="background1"/>
              </w:rPr>
              <w:t>Field</w:t>
            </w:r>
          </w:p>
        </w:tc>
        <w:tc>
          <w:tcPr>
            <w:tcW w:w="4140" w:type="dxa"/>
            <w:shd w:val="clear" w:color="auto" w:fill="4472C4" w:themeFill="accent1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36E1">
              <w:rPr>
                <w:rFonts w:asciiTheme="minorHAnsi" w:hAnsiTheme="minorHAnsi" w:cstheme="minorHAnsi"/>
                <w:b/>
                <w:color w:val="FFFFFF" w:themeColor="background1"/>
              </w:rPr>
              <w:t>Description</w:t>
            </w:r>
          </w:p>
        </w:tc>
      </w:tr>
      <w:tr w:rsidR="002036E1" w:rsidTr="002036E1">
        <w:tc>
          <w:tcPr>
            <w:tcW w:w="1435" w:type="dxa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 w:rsidRPr="002036E1">
              <w:rPr>
                <w:rFonts w:asciiTheme="minorHAnsi" w:hAnsiTheme="minorHAnsi" w:cstheme="minorHAnsi"/>
                <w:b/>
              </w:rPr>
              <w:t xml:space="preserve">Cal </w:t>
            </w:r>
            <w:proofErr w:type="gramStart"/>
            <w:r w:rsidRPr="002036E1">
              <w:rPr>
                <w:rFonts w:asciiTheme="minorHAnsi" w:hAnsiTheme="minorHAnsi" w:cstheme="minorHAnsi"/>
                <w:b/>
              </w:rPr>
              <w:t>By</w:t>
            </w:r>
            <w:proofErr w:type="gramEnd"/>
          </w:p>
        </w:tc>
        <w:tc>
          <w:tcPr>
            <w:tcW w:w="4140" w:type="dxa"/>
          </w:tcPr>
          <w:p w:rsid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Your initials</w:t>
            </w:r>
          </w:p>
        </w:tc>
      </w:tr>
      <w:tr w:rsidR="002036E1" w:rsidTr="002036E1">
        <w:tc>
          <w:tcPr>
            <w:tcW w:w="1435" w:type="dxa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 w:rsidRPr="002036E1">
              <w:rPr>
                <w:rFonts w:asciiTheme="minorHAnsi" w:hAnsiTheme="minorHAnsi" w:cstheme="minorHAnsi"/>
                <w:b/>
              </w:rPr>
              <w:t>Cal Date</w:t>
            </w:r>
          </w:p>
        </w:tc>
        <w:tc>
          <w:tcPr>
            <w:tcW w:w="4140" w:type="dxa"/>
          </w:tcPr>
          <w:p w:rsid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date the calibration data was taken</w:t>
            </w:r>
          </w:p>
        </w:tc>
      </w:tr>
      <w:tr w:rsidR="002036E1" w:rsidTr="002036E1">
        <w:tc>
          <w:tcPr>
            <w:tcW w:w="1435" w:type="dxa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 w:rsidRPr="002036E1">
              <w:rPr>
                <w:rFonts w:asciiTheme="minorHAnsi" w:hAnsiTheme="minorHAnsi" w:cstheme="minorHAnsi"/>
                <w:b/>
              </w:rPr>
              <w:t>Model</w:t>
            </w:r>
          </w:p>
        </w:tc>
        <w:tc>
          <w:tcPr>
            <w:tcW w:w="4140" w:type="dxa"/>
          </w:tcPr>
          <w:p w:rsid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number from the work ticket. This does not include the slit size</w:t>
            </w:r>
          </w:p>
        </w:tc>
      </w:tr>
      <w:tr w:rsidR="002036E1" w:rsidTr="002036E1">
        <w:tc>
          <w:tcPr>
            <w:tcW w:w="1435" w:type="dxa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 w:rsidRPr="002036E1">
              <w:rPr>
                <w:rFonts w:asciiTheme="minorHAnsi" w:hAnsiTheme="minorHAnsi" w:cstheme="minorHAnsi"/>
                <w:b/>
              </w:rPr>
              <w:t>Serial</w:t>
            </w:r>
          </w:p>
        </w:tc>
        <w:tc>
          <w:tcPr>
            <w:tcW w:w="4140" w:type="dxa"/>
          </w:tcPr>
          <w:p w:rsid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Serial number from the work ticket</w:t>
            </w:r>
          </w:p>
        </w:tc>
      </w:tr>
      <w:tr w:rsidR="002036E1" w:rsidTr="002036E1">
        <w:tc>
          <w:tcPr>
            <w:tcW w:w="1435" w:type="dxa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 w:rsidRPr="002036E1">
              <w:rPr>
                <w:rFonts w:asciiTheme="minorHAnsi" w:hAnsiTheme="minorHAnsi" w:cstheme="minorHAnsi"/>
                <w:b/>
              </w:rPr>
              <w:t>Slit Size</w:t>
            </w:r>
          </w:p>
        </w:tc>
        <w:tc>
          <w:tcPr>
            <w:tcW w:w="4140" w:type="dxa"/>
          </w:tcPr>
          <w:p w:rsid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Slit size from the work ticket</w:t>
            </w:r>
          </w:p>
        </w:tc>
      </w:tr>
      <w:tr w:rsidR="002036E1" w:rsidTr="002036E1">
        <w:tc>
          <w:tcPr>
            <w:tcW w:w="1435" w:type="dxa"/>
          </w:tcPr>
          <w:p w:rsidR="002036E1" w:rsidRP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 w:rsidRPr="002036E1">
              <w:rPr>
                <w:rFonts w:asciiTheme="minorHAnsi" w:hAnsiTheme="minorHAnsi" w:cstheme="minorHAnsi"/>
                <w:b/>
              </w:rPr>
              <w:t>Excitation</w:t>
            </w:r>
          </w:p>
        </w:tc>
        <w:tc>
          <w:tcPr>
            <w:tcW w:w="4140" w:type="dxa"/>
          </w:tcPr>
          <w:p w:rsidR="002036E1" w:rsidRDefault="002036E1" w:rsidP="002036E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Excitation wavelength from the work ticket</w:t>
            </w:r>
          </w:p>
        </w:tc>
      </w:tr>
    </w:tbl>
    <w:p w:rsidR="00B17548" w:rsidRDefault="00B17548" w:rsidP="002036E1">
      <w:pPr>
        <w:pStyle w:val="ListParagraph"/>
        <w:rPr>
          <w:rFonts w:asciiTheme="minorHAnsi" w:hAnsiTheme="minorHAnsi" w:cstheme="minorHAnsi"/>
        </w:rPr>
      </w:pPr>
    </w:p>
    <w:p w:rsidR="00B17548" w:rsidRDefault="00B1754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17548" w:rsidRPr="009F5273" w:rsidRDefault="00B17548" w:rsidP="00B17548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Fill in the calibration information from the appropriate PRD or SWI documents</w:t>
      </w:r>
      <w:r>
        <w:rPr>
          <w:rFonts w:asciiTheme="minorHAnsi" w:hAnsiTheme="minorHAnsi" w:cstheme="minorHAnsi"/>
        </w:rPr>
        <w:br/>
      </w:r>
      <w:r>
        <w:rPr>
          <w:noProof/>
        </w:rPr>
        <w:drawing>
          <wp:inline distT="0" distB="0" distL="0" distR="0" wp14:anchorId="1E7EE4A0" wp14:editId="6DA355A8">
            <wp:extent cx="5486400" cy="2111912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1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br/>
      </w:r>
    </w:p>
    <w:tbl>
      <w:tblPr>
        <w:tblStyle w:val="TableGrid"/>
        <w:tblW w:w="8635" w:type="dxa"/>
        <w:tblInd w:w="720" w:type="dxa"/>
        <w:tblLook w:val="04A0" w:firstRow="1" w:lastRow="0" w:firstColumn="1" w:lastColumn="0" w:noHBand="0" w:noVBand="1"/>
      </w:tblPr>
      <w:tblGrid>
        <w:gridCol w:w="2065"/>
        <w:gridCol w:w="6570"/>
      </w:tblGrid>
      <w:tr w:rsidR="00B17548" w:rsidRPr="002036E1" w:rsidTr="00B17548">
        <w:tc>
          <w:tcPr>
            <w:tcW w:w="2065" w:type="dxa"/>
            <w:shd w:val="clear" w:color="auto" w:fill="4472C4" w:themeFill="accent1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36E1">
              <w:rPr>
                <w:rFonts w:asciiTheme="minorHAnsi" w:hAnsiTheme="minorHAnsi" w:cstheme="minorHAnsi"/>
                <w:b/>
                <w:color w:val="FFFFFF" w:themeColor="background1"/>
              </w:rPr>
              <w:t>Field</w:t>
            </w:r>
          </w:p>
        </w:tc>
        <w:tc>
          <w:tcPr>
            <w:tcW w:w="6570" w:type="dxa"/>
            <w:shd w:val="clear" w:color="auto" w:fill="4472C4" w:themeFill="accent1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36E1">
              <w:rPr>
                <w:rFonts w:asciiTheme="minorHAnsi" w:hAnsiTheme="minorHAnsi" w:cstheme="minorHAnsi"/>
                <w:b/>
                <w:color w:val="FFFFFF" w:themeColor="background1"/>
              </w:rPr>
              <w:t>Description</w:t>
            </w:r>
          </w:p>
        </w:tc>
      </w:tr>
      <w:tr w:rsidR="00B17548" w:rsidTr="00B17548">
        <w:tc>
          <w:tcPr>
            <w:tcW w:w="2065" w:type="dxa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WL Calibration</w:t>
            </w:r>
          </w:p>
        </w:tc>
        <w:tc>
          <w:tcPr>
            <w:tcW w:w="6570" w:type="dxa"/>
          </w:tcPr>
          <w:p w:rsidR="00B17548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Wavelength calibration coefficients. These convert a detector pixel value to a wavelength or wavenumber value. </w:t>
            </w:r>
            <w:r>
              <w:rPr>
                <w:rFonts w:asciiTheme="minorHAnsi" w:hAnsiTheme="minorHAnsi" w:cstheme="minorHAnsi"/>
              </w:rPr>
              <w:br/>
            </w:r>
          </w:p>
        </w:tc>
      </w:tr>
      <w:tr w:rsidR="00B17548" w:rsidTr="00B17548">
        <w:tc>
          <w:tcPr>
            <w:tcW w:w="2065" w:type="dxa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Therm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to Temp Cal</w:t>
            </w:r>
          </w:p>
        </w:tc>
        <w:tc>
          <w:tcPr>
            <w:tcW w:w="6570" w:type="dxa"/>
          </w:tcPr>
          <w:p w:rsidR="00B17548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Temperature readback coefficients. These convert the raw ADC value reported by the instrument into a temperature value in the software.</w:t>
            </w:r>
            <w:r>
              <w:rPr>
                <w:rFonts w:asciiTheme="minorHAnsi" w:hAnsiTheme="minorHAnsi" w:cstheme="minorHAnsi"/>
              </w:rPr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14"/>
              <w:gridCol w:w="2115"/>
              <w:gridCol w:w="2115"/>
            </w:tblGrid>
            <w:tr w:rsidR="00B17548" w:rsidTr="007C0D07">
              <w:trPr>
                <w:trHeight w:val="230"/>
              </w:trPr>
              <w:tc>
                <w:tcPr>
                  <w:tcW w:w="2114" w:type="dxa"/>
                  <w:shd w:val="clear" w:color="auto" w:fill="4472C4" w:themeFill="accent1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2115" w:type="dxa"/>
                  <w:shd w:val="clear" w:color="auto" w:fill="4472C4" w:themeFill="accent1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  <w:b/>
                      <w:color w:val="FFFFFF" w:themeColor="background1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  <w:b/>
                      <w:color w:val="FFFFFF" w:themeColor="background1"/>
                    </w:rPr>
                    <w:t>S11511</w:t>
                  </w:r>
                </w:p>
              </w:tc>
              <w:tc>
                <w:tcPr>
                  <w:tcW w:w="2115" w:type="dxa"/>
                  <w:shd w:val="clear" w:color="auto" w:fill="4472C4" w:themeFill="accent1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  <w:b/>
                      <w:color w:val="FFFFFF" w:themeColor="background1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  <w:b/>
                      <w:color w:val="FFFFFF" w:themeColor="background1"/>
                    </w:rPr>
                    <w:t>S10141</w:t>
                  </w:r>
                </w:p>
              </w:tc>
            </w:tr>
            <w:tr w:rsidR="00B17548" w:rsidTr="007C0D07">
              <w:trPr>
                <w:trHeight w:val="230"/>
              </w:trPr>
              <w:tc>
                <w:tcPr>
                  <w:tcW w:w="2114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  <w:b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 xml:space="preserve">ADC </w:t>
                  </w:r>
                  <w:proofErr w:type="spellStart"/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>Coeff</w:t>
                  </w:r>
                  <w:proofErr w:type="spellEnd"/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 xml:space="preserve"> 0</w:t>
                  </w:r>
                </w:p>
              </w:tc>
              <w:tc>
                <w:tcPr>
                  <w:tcW w:w="2115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</w:rPr>
                    <w:t>61.42344811</w:t>
                  </w:r>
                </w:p>
              </w:tc>
              <w:tc>
                <w:tcPr>
                  <w:tcW w:w="2115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</w:rPr>
                    <w:t>64.22231729</w:t>
                  </w:r>
                </w:p>
              </w:tc>
            </w:tr>
            <w:tr w:rsidR="00B17548" w:rsidTr="007C0D07">
              <w:trPr>
                <w:trHeight w:val="230"/>
              </w:trPr>
              <w:tc>
                <w:tcPr>
                  <w:tcW w:w="2114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  <w:b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 xml:space="preserve">ADC </w:t>
                  </w:r>
                  <w:proofErr w:type="spellStart"/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>Coeff</w:t>
                  </w:r>
                  <w:proofErr w:type="spellEnd"/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 xml:space="preserve"> 1</w:t>
                  </w:r>
                </w:p>
              </w:tc>
              <w:tc>
                <w:tcPr>
                  <w:tcW w:w="2115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</w:rPr>
                    <w:t>-0.01121234</w:t>
                  </w:r>
                </w:p>
              </w:tc>
              <w:tc>
                <w:tcPr>
                  <w:tcW w:w="2115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</w:rPr>
                    <w:t>-0.01298637</w:t>
                  </w:r>
                </w:p>
              </w:tc>
            </w:tr>
            <w:tr w:rsidR="00B17548" w:rsidTr="007C0D07">
              <w:trPr>
                <w:trHeight w:val="230"/>
              </w:trPr>
              <w:tc>
                <w:tcPr>
                  <w:tcW w:w="2114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  <w:b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 xml:space="preserve">ADC </w:t>
                  </w:r>
                  <w:proofErr w:type="spellStart"/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>Coeff</w:t>
                  </w:r>
                  <w:proofErr w:type="spellEnd"/>
                  <w:r w:rsidRPr="00B17548">
                    <w:rPr>
                      <w:rFonts w:asciiTheme="minorHAnsi" w:eastAsia="Arial" w:hAnsiTheme="minorHAnsi" w:cstheme="minorHAnsi"/>
                      <w:b/>
                    </w:rPr>
                    <w:t xml:space="preserve"> 2</w:t>
                  </w:r>
                </w:p>
              </w:tc>
              <w:tc>
                <w:tcPr>
                  <w:tcW w:w="2115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</w:rPr>
                    <w:t>-0.00000080</w:t>
                  </w:r>
                </w:p>
              </w:tc>
              <w:tc>
                <w:tcPr>
                  <w:tcW w:w="2115" w:type="dxa"/>
                </w:tcPr>
                <w:p w:rsidR="00B17548" w:rsidRPr="00B17548" w:rsidRDefault="00B17548" w:rsidP="00B17548">
                  <w:pPr>
                    <w:spacing w:before="40" w:after="80"/>
                    <w:rPr>
                      <w:rFonts w:asciiTheme="minorHAnsi" w:eastAsia="Arial" w:hAnsiTheme="minorHAnsi" w:cstheme="minorHAnsi"/>
                    </w:rPr>
                  </w:pPr>
                  <w:r w:rsidRPr="00B17548">
                    <w:rPr>
                      <w:rFonts w:asciiTheme="minorHAnsi" w:eastAsia="Arial" w:hAnsiTheme="minorHAnsi" w:cstheme="minorHAnsi"/>
                    </w:rPr>
                    <w:t>-0.00000182</w:t>
                  </w:r>
                </w:p>
              </w:tc>
            </w:tr>
          </w:tbl>
          <w:p w:rsidR="00B17548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17548" w:rsidTr="00B17548">
        <w:tc>
          <w:tcPr>
            <w:tcW w:w="2065" w:type="dxa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 Constraints</w:t>
            </w:r>
          </w:p>
        </w:tc>
        <w:tc>
          <w:tcPr>
            <w:tcW w:w="6570" w:type="dxa"/>
          </w:tcPr>
          <w:p w:rsidR="007C0D07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Maximum and minimum temperature you can set in the software</w:t>
            </w:r>
            <w:r w:rsidR="007C0D07">
              <w:rPr>
                <w:rFonts w:asciiTheme="minorHAnsi" w:hAnsiTheme="minorHAnsi" w:cstheme="minorHAnsi"/>
              </w:rPr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6"/>
              <w:gridCol w:w="1586"/>
              <w:gridCol w:w="1586"/>
              <w:gridCol w:w="1586"/>
            </w:tblGrid>
            <w:tr w:rsidR="007C0D07" w:rsidTr="007C0D07">
              <w:tc>
                <w:tcPr>
                  <w:tcW w:w="1586" w:type="dxa"/>
                  <w:shd w:val="clear" w:color="auto" w:fill="4472C4" w:themeFill="accent1"/>
                </w:tcPr>
                <w:p w:rsidR="007C0D07" w:rsidRP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1586" w:type="dxa"/>
                  <w:shd w:val="clear" w:color="auto" w:fill="4472C4" w:themeFill="accent1"/>
                </w:tcPr>
                <w:p w:rsidR="007C0D07" w:rsidRP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Old Tec</w:t>
                  </w:r>
                </w:p>
              </w:tc>
              <w:tc>
                <w:tcPr>
                  <w:tcW w:w="1586" w:type="dxa"/>
                  <w:shd w:val="clear" w:color="auto" w:fill="4472C4" w:themeFill="accent1"/>
                </w:tcPr>
                <w:p w:rsidR="007C0D07" w:rsidRP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S11511</w:t>
                  </w:r>
                </w:p>
              </w:tc>
              <w:tc>
                <w:tcPr>
                  <w:tcW w:w="1586" w:type="dxa"/>
                  <w:shd w:val="clear" w:color="auto" w:fill="4472C4" w:themeFill="accent1"/>
                </w:tcPr>
                <w:p w:rsidR="007C0D07" w:rsidRP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S10141</w:t>
                  </w:r>
                </w:p>
              </w:tc>
            </w:tr>
            <w:tr w:rsidR="007C0D07" w:rsidTr="007C0D07">
              <w:tc>
                <w:tcPr>
                  <w:tcW w:w="1586" w:type="dxa"/>
                </w:tcPr>
                <w:p w:rsidR="007C0D07" w:rsidRP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7C0D07">
                    <w:rPr>
                      <w:rFonts w:asciiTheme="minorHAnsi" w:hAnsiTheme="minorHAnsi" w:cstheme="minorHAnsi"/>
                      <w:b/>
                    </w:rPr>
                    <w:t>Tmax</w:t>
                  </w:r>
                  <w:proofErr w:type="spellEnd"/>
                </w:p>
              </w:tc>
              <w:tc>
                <w:tcPr>
                  <w:tcW w:w="1586" w:type="dxa"/>
                </w:tcPr>
                <w:p w:rsid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20</w:t>
                  </w:r>
                </w:p>
              </w:tc>
              <w:tc>
                <w:tcPr>
                  <w:tcW w:w="1586" w:type="dxa"/>
                </w:tcPr>
                <w:p w:rsid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20</w:t>
                  </w:r>
                </w:p>
              </w:tc>
              <w:tc>
                <w:tcPr>
                  <w:tcW w:w="1586" w:type="dxa"/>
                </w:tcPr>
                <w:p w:rsid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</w:tr>
            <w:tr w:rsidR="007C0D07" w:rsidTr="007C0D07">
              <w:tc>
                <w:tcPr>
                  <w:tcW w:w="1586" w:type="dxa"/>
                </w:tcPr>
                <w:p w:rsidR="007C0D07" w:rsidRP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7C0D07">
                    <w:rPr>
                      <w:rFonts w:asciiTheme="minorHAnsi" w:hAnsiTheme="minorHAnsi" w:cstheme="minorHAnsi"/>
                      <w:b/>
                    </w:rPr>
                    <w:t>Tmin</w:t>
                  </w:r>
                  <w:proofErr w:type="spellEnd"/>
                </w:p>
              </w:tc>
              <w:tc>
                <w:tcPr>
                  <w:tcW w:w="1586" w:type="dxa"/>
                </w:tcPr>
                <w:p w:rsid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586" w:type="dxa"/>
                </w:tcPr>
                <w:p w:rsid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</w:t>
                  </w:r>
                </w:p>
              </w:tc>
              <w:tc>
                <w:tcPr>
                  <w:tcW w:w="1586" w:type="dxa"/>
                </w:tcPr>
                <w:p w:rsidR="007C0D07" w:rsidRDefault="007C0D07" w:rsidP="00535330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-15</w:t>
                  </w:r>
                </w:p>
              </w:tc>
            </w:tr>
          </w:tbl>
          <w:p w:rsidR="00B17548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17548" w:rsidTr="00B17548">
        <w:tc>
          <w:tcPr>
            <w:tcW w:w="2065" w:type="dxa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 to TEC Cal</w:t>
            </w:r>
          </w:p>
        </w:tc>
        <w:tc>
          <w:tcPr>
            <w:tcW w:w="6570" w:type="dxa"/>
          </w:tcPr>
          <w:p w:rsidR="00B17548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Converts the entered target temperature to a raw DAC value for the spectrometer</w:t>
            </w:r>
            <w:r w:rsidR="007C0D07">
              <w:rPr>
                <w:rFonts w:asciiTheme="minorHAnsi" w:hAnsiTheme="minorHAnsi" w:cstheme="minorHAnsi"/>
              </w:rPr>
              <w:t xml:space="preserve">. These values should </w:t>
            </w:r>
          </w:p>
        </w:tc>
      </w:tr>
      <w:tr w:rsidR="00B17548" w:rsidTr="00B17548">
        <w:tc>
          <w:tcPr>
            <w:tcW w:w="2065" w:type="dxa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Therm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Info</w:t>
            </w:r>
          </w:p>
        </w:tc>
        <w:tc>
          <w:tcPr>
            <w:tcW w:w="6570" w:type="dxa"/>
          </w:tcPr>
          <w:p w:rsidR="007C0D07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Base thermistor information</w:t>
            </w:r>
            <w:r w:rsidR="007C0D07">
              <w:rPr>
                <w:rFonts w:asciiTheme="minorHAnsi" w:hAnsiTheme="minorHAnsi" w:cstheme="minorHAnsi"/>
              </w:rPr>
              <w:t>.</w:t>
            </w:r>
            <w:r w:rsidR="007C0D07">
              <w:rPr>
                <w:rFonts w:asciiTheme="minorHAnsi" w:hAnsiTheme="minorHAnsi" w:cstheme="minorHAnsi"/>
              </w:rPr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64"/>
              <w:gridCol w:w="1300"/>
              <w:gridCol w:w="1337"/>
              <w:gridCol w:w="1337"/>
              <w:gridCol w:w="1106"/>
            </w:tblGrid>
            <w:tr w:rsidR="007C0D07" w:rsidRPr="007C0D07" w:rsidTr="007C0D07">
              <w:tc>
                <w:tcPr>
                  <w:tcW w:w="1264" w:type="dxa"/>
                  <w:shd w:val="clear" w:color="auto" w:fill="4472C4" w:themeFill="accent1"/>
                </w:tcPr>
                <w:p w:rsidR="007C0D07" w:rsidRP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1300" w:type="dxa"/>
                  <w:shd w:val="clear" w:color="auto" w:fill="4472C4" w:themeFill="accent1"/>
                </w:tcPr>
                <w:p w:rsidR="007C0D07" w:rsidRP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Old Tec</w:t>
                  </w:r>
                </w:p>
              </w:tc>
              <w:tc>
                <w:tcPr>
                  <w:tcW w:w="1337" w:type="dxa"/>
                  <w:shd w:val="clear" w:color="auto" w:fill="4472C4" w:themeFill="accent1"/>
                </w:tcPr>
                <w:p w:rsidR="007C0D07" w:rsidRP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S11511</w:t>
                  </w:r>
                </w:p>
              </w:tc>
              <w:tc>
                <w:tcPr>
                  <w:tcW w:w="1337" w:type="dxa"/>
                  <w:shd w:val="clear" w:color="auto" w:fill="4472C4" w:themeFill="accent1"/>
                </w:tcPr>
                <w:p w:rsidR="007C0D07" w:rsidRP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S10141</w:t>
                  </w:r>
                </w:p>
              </w:tc>
              <w:tc>
                <w:tcPr>
                  <w:tcW w:w="1106" w:type="dxa"/>
                  <w:shd w:val="clear" w:color="auto" w:fill="4472C4" w:themeFill="accent1"/>
                </w:tcPr>
                <w:p w:rsidR="007C0D07" w:rsidRP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G9214</w:t>
                  </w:r>
                </w:p>
              </w:tc>
            </w:tr>
            <w:tr w:rsidR="007C0D07" w:rsidTr="007C0D07">
              <w:tc>
                <w:tcPr>
                  <w:tcW w:w="1264" w:type="dxa"/>
                </w:tcPr>
                <w:p w:rsidR="007C0D07" w:rsidRP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R298</w:t>
                  </w:r>
                </w:p>
              </w:tc>
              <w:tc>
                <w:tcPr>
                  <w:tcW w:w="1300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10000</w:t>
                  </w:r>
                </w:p>
              </w:tc>
              <w:tc>
                <w:tcPr>
                  <w:tcW w:w="1337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10000</w:t>
                  </w:r>
                </w:p>
              </w:tc>
              <w:tc>
                <w:tcPr>
                  <w:tcW w:w="1337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10000</w:t>
                  </w:r>
                </w:p>
              </w:tc>
              <w:tc>
                <w:tcPr>
                  <w:tcW w:w="1106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5000</w:t>
                  </w:r>
                </w:p>
              </w:tc>
            </w:tr>
            <w:tr w:rsidR="007C0D07" w:rsidTr="007C0D07">
              <w:tc>
                <w:tcPr>
                  <w:tcW w:w="1264" w:type="dxa"/>
                </w:tcPr>
                <w:p w:rsidR="007C0D07" w:rsidRP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Beta</w:t>
                  </w:r>
                </w:p>
              </w:tc>
              <w:tc>
                <w:tcPr>
                  <w:tcW w:w="1300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3450</w:t>
                  </w:r>
                </w:p>
              </w:tc>
              <w:tc>
                <w:tcPr>
                  <w:tcW w:w="1337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3450</w:t>
                  </w:r>
                </w:p>
              </w:tc>
              <w:tc>
                <w:tcPr>
                  <w:tcW w:w="1337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3450</w:t>
                  </w:r>
                </w:p>
              </w:tc>
              <w:tc>
                <w:tcPr>
                  <w:tcW w:w="1106" w:type="dxa"/>
                </w:tcPr>
                <w:p w:rsidR="007C0D07" w:rsidRDefault="007C0D07" w:rsidP="007C0D07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3200</w:t>
                  </w:r>
                </w:p>
              </w:tc>
            </w:tr>
          </w:tbl>
          <w:p w:rsidR="00B17548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B17548" w:rsidTr="00B17548">
        <w:tc>
          <w:tcPr>
            <w:tcW w:w="2065" w:type="dxa"/>
          </w:tcPr>
          <w:p w:rsidR="00B17548" w:rsidRPr="002036E1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Linearity Cal</w:t>
            </w:r>
          </w:p>
        </w:tc>
        <w:tc>
          <w:tcPr>
            <w:tcW w:w="6570" w:type="dxa"/>
          </w:tcPr>
          <w:p w:rsidR="00B17548" w:rsidRDefault="00B17548" w:rsidP="0053533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Linearity Calibration Coefficients. If these are not provided from the calibration report, enter a value of 0.</w:t>
            </w:r>
            <w:r>
              <w:rPr>
                <w:rFonts w:asciiTheme="minorHAnsi" w:hAnsiTheme="minorHAnsi" w:cstheme="minorHAnsi"/>
              </w:rPr>
              <w:br/>
            </w:r>
          </w:p>
        </w:tc>
      </w:tr>
    </w:tbl>
    <w:p w:rsidR="003F42A4" w:rsidRPr="009F5273" w:rsidRDefault="003F42A4">
      <w:pPr>
        <w:rPr>
          <w:rFonts w:asciiTheme="minorHAnsi" w:hAnsiTheme="minorHAnsi" w:cstheme="minorHAnsi"/>
        </w:rPr>
      </w:pPr>
      <w:r w:rsidRPr="009F5273">
        <w:rPr>
          <w:rFonts w:asciiTheme="minorHAnsi" w:hAnsiTheme="minorHAnsi" w:cstheme="minorHAnsi"/>
        </w:rPr>
        <w:br w:type="page"/>
      </w:r>
    </w:p>
    <w:p w:rsidR="007C0D07" w:rsidRPr="009F5273" w:rsidRDefault="007C0D07" w:rsidP="00C3204B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lastRenderedPageBreak/>
        <w:t>Enter the detector information</w:t>
      </w:r>
      <w:r>
        <w:rPr>
          <w:rFonts w:asciiTheme="minorHAnsi" w:eastAsia="Arial" w:hAnsiTheme="minorHAnsi" w:cstheme="minorHAnsi"/>
        </w:rPr>
        <w:br/>
      </w:r>
      <w:r>
        <w:rPr>
          <w:noProof/>
        </w:rPr>
        <w:drawing>
          <wp:inline distT="0" distB="0" distL="0" distR="0" wp14:anchorId="5277F133" wp14:editId="0AA72AE9">
            <wp:extent cx="5486400" cy="2119532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1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25A0" w:rsidRPr="009F5273">
        <w:rPr>
          <w:rFonts w:asciiTheme="minorHAnsi" w:eastAsia="Arial" w:hAnsiTheme="minorHAnsi" w:cstheme="minorHAnsi"/>
        </w:rPr>
        <w:br/>
      </w:r>
      <w:r w:rsidR="003F42A4" w:rsidRPr="009F5273">
        <w:rPr>
          <w:rFonts w:asciiTheme="minorHAnsi" w:eastAsia="Arial" w:hAnsiTheme="minorHAnsi" w:cstheme="minorHAnsi"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35"/>
        <w:gridCol w:w="6295"/>
      </w:tblGrid>
      <w:tr w:rsidR="007C0D07" w:rsidTr="007C0D07">
        <w:tc>
          <w:tcPr>
            <w:tcW w:w="2335" w:type="dxa"/>
            <w:shd w:val="clear" w:color="auto" w:fill="4472C4" w:themeFill="accent1"/>
          </w:tcPr>
          <w:p w:rsidR="007C0D07" w:rsidRPr="002036E1" w:rsidRDefault="007C0D07" w:rsidP="007C0D07">
            <w:pPr>
              <w:pStyle w:val="ListParagraph"/>
              <w:ind w:left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36E1">
              <w:rPr>
                <w:rFonts w:asciiTheme="minorHAnsi" w:hAnsiTheme="minorHAnsi" w:cstheme="minorHAnsi"/>
                <w:b/>
                <w:color w:val="FFFFFF" w:themeColor="background1"/>
              </w:rPr>
              <w:t>Field</w:t>
            </w:r>
          </w:p>
        </w:tc>
        <w:tc>
          <w:tcPr>
            <w:tcW w:w="6295" w:type="dxa"/>
            <w:shd w:val="clear" w:color="auto" w:fill="4472C4" w:themeFill="accent1"/>
          </w:tcPr>
          <w:p w:rsidR="007C0D07" w:rsidRPr="002036E1" w:rsidRDefault="007C0D07" w:rsidP="007C0D07">
            <w:pPr>
              <w:pStyle w:val="ListParagraph"/>
              <w:ind w:left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36E1">
              <w:rPr>
                <w:rFonts w:asciiTheme="minorHAnsi" w:hAnsiTheme="minorHAnsi" w:cstheme="minorHAnsi"/>
                <w:b/>
                <w:color w:val="FFFFFF" w:themeColor="background1"/>
              </w:rPr>
              <w:t>Description</w:t>
            </w:r>
          </w:p>
        </w:tc>
      </w:tr>
      <w:tr w:rsidR="007C0D07" w:rsidTr="007C0D07">
        <w:tc>
          <w:tcPr>
            <w:tcW w:w="2335" w:type="dxa"/>
          </w:tcPr>
          <w:p w:rsidR="007C0D07" w:rsidRDefault="007C0D07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Detector</w:t>
            </w:r>
          </w:p>
        </w:tc>
        <w:tc>
          <w:tcPr>
            <w:tcW w:w="6295" w:type="dxa"/>
          </w:tcPr>
          <w:p w:rsidR="007C0D07" w:rsidRPr="007C0D07" w:rsidRDefault="007C0D07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The detector from the work ticket</w:t>
            </w:r>
          </w:p>
        </w:tc>
      </w:tr>
      <w:tr w:rsidR="007C0D07" w:rsidTr="007C0D07">
        <w:tc>
          <w:tcPr>
            <w:tcW w:w="2335" w:type="dxa"/>
          </w:tcPr>
          <w:p w:rsidR="007C0D07" w:rsidRDefault="007C0D07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Integration Time Limits</w:t>
            </w:r>
          </w:p>
        </w:tc>
        <w:tc>
          <w:tcPr>
            <w:tcW w:w="6295" w:type="dxa"/>
          </w:tcPr>
          <w:p w:rsidR="007C0D07" w:rsidRDefault="007C0D07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All instruments have a minimum integration time of 1ms and a maximum integration time of 60000</w:t>
            </w:r>
          </w:p>
        </w:tc>
      </w:tr>
      <w:tr w:rsidR="007C0D07" w:rsidTr="007C0D07">
        <w:tc>
          <w:tcPr>
            <w:tcW w:w="2335" w:type="dxa"/>
          </w:tcPr>
          <w:p w:rsidR="007C0D07" w:rsidRDefault="007C0D07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Active Pixel Area</w:t>
            </w:r>
          </w:p>
        </w:tc>
        <w:tc>
          <w:tcPr>
            <w:tcW w:w="6295" w:type="dxa"/>
          </w:tcPr>
          <w:p w:rsidR="007C0D07" w:rsidRDefault="00564A86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The used pixel size for the detector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50"/>
              <w:gridCol w:w="1233"/>
              <w:gridCol w:w="1264"/>
              <w:gridCol w:w="1264"/>
              <w:gridCol w:w="1058"/>
            </w:tblGrid>
            <w:tr w:rsidR="00564A86" w:rsidRPr="007C0D07" w:rsidTr="00535330">
              <w:tc>
                <w:tcPr>
                  <w:tcW w:w="1264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1300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S11510</w:t>
                  </w:r>
                </w:p>
              </w:tc>
              <w:tc>
                <w:tcPr>
                  <w:tcW w:w="1337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S11511</w:t>
                  </w:r>
                </w:p>
              </w:tc>
              <w:tc>
                <w:tcPr>
                  <w:tcW w:w="1337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S10141</w:t>
                  </w:r>
                </w:p>
              </w:tc>
              <w:tc>
                <w:tcPr>
                  <w:tcW w:w="1106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G9214</w:t>
                  </w:r>
                </w:p>
              </w:tc>
            </w:tr>
            <w:tr w:rsidR="00564A86" w:rsidTr="00535330">
              <w:tc>
                <w:tcPr>
                  <w:tcW w:w="1264" w:type="dxa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Horizontal</w:t>
                  </w:r>
                </w:p>
              </w:tc>
              <w:tc>
                <w:tcPr>
                  <w:tcW w:w="1300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1024</w:t>
                  </w:r>
                </w:p>
              </w:tc>
              <w:tc>
                <w:tcPr>
                  <w:tcW w:w="1337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1024</w:t>
                  </w:r>
                </w:p>
              </w:tc>
              <w:tc>
                <w:tcPr>
                  <w:tcW w:w="1337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1024</w:t>
                  </w:r>
                </w:p>
              </w:tc>
              <w:tc>
                <w:tcPr>
                  <w:tcW w:w="1106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512</w:t>
                  </w:r>
                </w:p>
              </w:tc>
            </w:tr>
            <w:tr w:rsidR="00564A86" w:rsidTr="00535330">
              <w:tc>
                <w:tcPr>
                  <w:tcW w:w="1264" w:type="dxa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Vertical</w:t>
                  </w:r>
                </w:p>
              </w:tc>
              <w:tc>
                <w:tcPr>
                  <w:tcW w:w="1300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64</w:t>
                  </w:r>
                </w:p>
              </w:tc>
              <w:tc>
                <w:tcPr>
                  <w:tcW w:w="1337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64</w:t>
                  </w:r>
                </w:p>
              </w:tc>
              <w:tc>
                <w:tcPr>
                  <w:tcW w:w="1337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144</w:t>
                  </w:r>
                </w:p>
              </w:tc>
              <w:tc>
                <w:tcPr>
                  <w:tcW w:w="1106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</w:tr>
          </w:tbl>
          <w:p w:rsidR="00564A86" w:rsidRDefault="00564A86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</w:p>
        </w:tc>
      </w:tr>
      <w:tr w:rsidR="007C0D07" w:rsidTr="007C0D07">
        <w:tc>
          <w:tcPr>
            <w:tcW w:w="2335" w:type="dxa"/>
          </w:tcPr>
          <w:p w:rsidR="007C0D07" w:rsidRDefault="007C0D07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Actual Pixel Area</w:t>
            </w:r>
          </w:p>
        </w:tc>
        <w:tc>
          <w:tcPr>
            <w:tcW w:w="6295" w:type="dxa"/>
          </w:tcPr>
          <w:p w:rsidR="007C0D07" w:rsidRDefault="00564A86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The actual number of horizontal pixels for the detector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50"/>
              <w:gridCol w:w="1233"/>
              <w:gridCol w:w="1264"/>
              <w:gridCol w:w="1264"/>
              <w:gridCol w:w="1058"/>
            </w:tblGrid>
            <w:tr w:rsidR="00564A86" w:rsidRPr="007C0D07" w:rsidTr="00535330">
              <w:tc>
                <w:tcPr>
                  <w:tcW w:w="1264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1300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S11510</w:t>
                  </w:r>
                </w:p>
              </w:tc>
              <w:tc>
                <w:tcPr>
                  <w:tcW w:w="1337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S11511</w:t>
                  </w:r>
                </w:p>
              </w:tc>
              <w:tc>
                <w:tcPr>
                  <w:tcW w:w="1337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 w:rsidRPr="007C0D07"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S10141</w:t>
                  </w:r>
                </w:p>
              </w:tc>
              <w:tc>
                <w:tcPr>
                  <w:tcW w:w="1106" w:type="dxa"/>
                  <w:shd w:val="clear" w:color="auto" w:fill="4472C4" w:themeFill="accent1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FFFFFF" w:themeColor="background1"/>
                    </w:rPr>
                    <w:t>G9214</w:t>
                  </w:r>
                </w:p>
              </w:tc>
            </w:tr>
            <w:tr w:rsidR="00564A86" w:rsidTr="00535330">
              <w:tc>
                <w:tcPr>
                  <w:tcW w:w="1264" w:type="dxa"/>
                </w:tcPr>
                <w:p w:rsidR="00564A86" w:rsidRPr="007C0D07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Horizontal</w:t>
                  </w:r>
                </w:p>
              </w:tc>
              <w:tc>
                <w:tcPr>
                  <w:tcW w:w="1300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1044</w:t>
                  </w:r>
                </w:p>
              </w:tc>
              <w:tc>
                <w:tcPr>
                  <w:tcW w:w="1337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1044</w:t>
                  </w:r>
                </w:p>
              </w:tc>
              <w:tc>
                <w:tcPr>
                  <w:tcW w:w="1337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1044</w:t>
                  </w:r>
                </w:p>
              </w:tc>
              <w:tc>
                <w:tcPr>
                  <w:tcW w:w="1106" w:type="dxa"/>
                </w:tcPr>
                <w:p w:rsidR="00564A86" w:rsidRDefault="00564A86" w:rsidP="00564A86">
                  <w:pPr>
                    <w:pStyle w:val="ListParagraph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512</w:t>
                  </w:r>
                </w:p>
              </w:tc>
            </w:tr>
          </w:tbl>
          <w:p w:rsidR="00564A86" w:rsidRDefault="00564A86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</w:p>
        </w:tc>
      </w:tr>
      <w:tr w:rsidR="007C0D07" w:rsidTr="007C0D07">
        <w:tc>
          <w:tcPr>
            <w:tcW w:w="2335" w:type="dxa"/>
          </w:tcPr>
          <w:p w:rsidR="007C0D07" w:rsidRDefault="007C0D07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Horizontal ROI</w:t>
            </w:r>
          </w:p>
        </w:tc>
        <w:tc>
          <w:tcPr>
            <w:tcW w:w="6295" w:type="dxa"/>
          </w:tcPr>
          <w:p w:rsidR="007C0D07" w:rsidRDefault="00564A86" w:rsidP="007C0D07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For future use. Use 0 for the start and 1024 or 512 for the end</w:t>
            </w:r>
          </w:p>
        </w:tc>
      </w:tr>
      <w:tr w:rsidR="00564A86" w:rsidTr="007C0D07">
        <w:tc>
          <w:tcPr>
            <w:tcW w:w="2335" w:type="dxa"/>
          </w:tcPr>
          <w:p w:rsidR="00564A86" w:rsidRDefault="00564A86" w:rsidP="00564A86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Vertical ROI #</w:t>
            </w:r>
          </w:p>
        </w:tc>
        <w:tc>
          <w:tcPr>
            <w:tcW w:w="6295" w:type="dxa"/>
          </w:tcPr>
          <w:p w:rsidR="00564A86" w:rsidRDefault="00564A86" w:rsidP="00564A86">
            <w:pPr>
              <w:spacing w:before="40" w:after="80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For future use. Use 0 for the start and </w:t>
            </w:r>
            <w:r>
              <w:rPr>
                <w:rFonts w:asciiTheme="minorHAnsi" w:eastAsia="Arial" w:hAnsiTheme="minorHAnsi" w:cstheme="minorHAnsi"/>
              </w:rPr>
              <w:t>1, 64,</w:t>
            </w:r>
            <w:r>
              <w:rPr>
                <w:rFonts w:asciiTheme="minorHAnsi" w:eastAsia="Arial" w:hAnsiTheme="minorHAnsi" w:cstheme="minorHAnsi"/>
              </w:rPr>
              <w:t xml:space="preserve"> or </w:t>
            </w:r>
            <w:r>
              <w:rPr>
                <w:rFonts w:asciiTheme="minorHAnsi" w:eastAsia="Arial" w:hAnsiTheme="minorHAnsi" w:cstheme="minorHAnsi"/>
              </w:rPr>
              <w:t>144</w:t>
            </w:r>
            <w:r>
              <w:rPr>
                <w:rFonts w:asciiTheme="minorHAnsi" w:eastAsia="Arial" w:hAnsiTheme="minorHAnsi" w:cstheme="minorHAnsi"/>
              </w:rPr>
              <w:t xml:space="preserve"> for the end</w:t>
            </w:r>
          </w:p>
        </w:tc>
      </w:tr>
    </w:tbl>
    <w:p w:rsidR="00564A86" w:rsidRDefault="003F42A4" w:rsidP="007C0D07">
      <w:pPr>
        <w:spacing w:before="40" w:after="80" w:line="240" w:lineRule="auto"/>
        <w:ind w:left="720"/>
        <w:rPr>
          <w:rFonts w:asciiTheme="minorHAnsi" w:hAnsiTheme="minorHAnsi" w:cstheme="minorHAnsi"/>
        </w:rPr>
      </w:pPr>
      <w:r w:rsidRPr="009F5273">
        <w:rPr>
          <w:rFonts w:asciiTheme="minorHAnsi" w:eastAsia="Arial" w:hAnsiTheme="minorHAnsi" w:cstheme="minorHAnsi"/>
        </w:rPr>
        <w:br/>
      </w:r>
    </w:p>
    <w:p w:rsidR="00564A86" w:rsidRDefault="00564A8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564A86" w:rsidRPr="00564A86" w:rsidRDefault="00564A86" w:rsidP="00564A86">
      <w:pPr>
        <w:numPr>
          <w:ilvl w:val="1"/>
          <w:numId w:val="1"/>
        </w:numPr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564A86">
        <w:rPr>
          <w:rFonts w:asciiTheme="minorHAnsi" w:eastAsia="Arial" w:hAnsiTheme="minorHAnsi" w:cstheme="minorHAnsi"/>
        </w:rPr>
        <w:lastRenderedPageBreak/>
        <w:t>Enter any found defective pixels on the next tab. Order does not matter.</w:t>
      </w:r>
      <w:r w:rsidRPr="00564A86">
        <w:rPr>
          <w:rFonts w:asciiTheme="minorHAnsi" w:eastAsia="Arial" w:hAnsiTheme="minorHAnsi" w:cstheme="minorHAnsi"/>
        </w:rPr>
        <w:br/>
      </w:r>
      <w:r>
        <w:rPr>
          <w:noProof/>
        </w:rPr>
        <w:drawing>
          <wp:inline distT="0" distB="0" distL="0" distR="0" wp14:anchorId="01D40306" wp14:editId="63D50501">
            <wp:extent cx="5486400" cy="2113085"/>
            <wp:effectExtent l="0" t="0" r="0" b="190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1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42A4" w:rsidRPr="00564A86">
        <w:rPr>
          <w:rFonts w:asciiTheme="minorHAnsi" w:eastAsia="Arial" w:hAnsiTheme="minorHAnsi" w:cstheme="minorHAnsi"/>
        </w:rPr>
        <w:br/>
      </w:r>
      <w:r w:rsidR="003F42A4" w:rsidRPr="00564A86">
        <w:rPr>
          <w:rFonts w:asciiTheme="minorHAnsi" w:eastAsia="Arial" w:hAnsiTheme="minorHAnsi" w:cstheme="minorHAnsi"/>
        </w:rPr>
        <w:br/>
      </w:r>
    </w:p>
    <w:p w:rsidR="00564A86" w:rsidRDefault="00564A86" w:rsidP="00CC25A0">
      <w:pPr>
        <w:numPr>
          <w:ilvl w:val="1"/>
          <w:numId w:val="1"/>
        </w:numPr>
        <w:tabs>
          <w:tab w:val="left" w:pos="720"/>
        </w:tabs>
        <w:spacing w:before="40" w:after="80" w:line="240" w:lineRule="auto"/>
        <w:ind w:hanging="720"/>
        <w:rPr>
          <w:rFonts w:asciiTheme="minorHAnsi" w:hAnsiTheme="minorHAnsi" w:cstheme="minorHAnsi"/>
        </w:rPr>
      </w:pPr>
      <w:r w:rsidRPr="00564A86">
        <w:rPr>
          <w:rFonts w:asciiTheme="minorHAnsi" w:eastAsia="Arial" w:hAnsiTheme="minorHAnsi" w:cstheme="minorHAnsi"/>
        </w:rPr>
        <w:t xml:space="preserve">The “User String” section is currently not used. </w:t>
      </w:r>
      <w:r w:rsidRPr="00564A86">
        <w:rPr>
          <w:rFonts w:asciiTheme="minorHAnsi" w:eastAsia="Arial" w:hAnsiTheme="minorHAnsi" w:cstheme="minorHAnsi"/>
        </w:rPr>
        <w:br/>
      </w:r>
      <w:r>
        <w:rPr>
          <w:noProof/>
        </w:rPr>
        <w:drawing>
          <wp:inline distT="0" distB="0" distL="0" distR="0" wp14:anchorId="0E63CEBF" wp14:editId="6DDA4590">
            <wp:extent cx="5486400" cy="209784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9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25A0" w:rsidRPr="00564A86">
        <w:rPr>
          <w:rFonts w:asciiTheme="minorHAnsi" w:eastAsia="Arial" w:hAnsiTheme="minorHAnsi" w:cstheme="minorHAnsi"/>
        </w:rPr>
        <w:br/>
      </w:r>
      <w:r w:rsidR="003F42A4" w:rsidRPr="00564A86">
        <w:rPr>
          <w:rFonts w:asciiTheme="minorHAnsi" w:eastAsia="Arial" w:hAnsiTheme="minorHAnsi" w:cstheme="minorHAnsi"/>
        </w:rPr>
        <w:br/>
      </w:r>
    </w:p>
    <w:p w:rsidR="00564A86" w:rsidRDefault="00564A8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AD3399" w:rsidRPr="009F5273" w:rsidRDefault="00AD3399" w:rsidP="00CC25A0">
      <w:pPr>
        <w:pStyle w:val="ListParagraph"/>
        <w:numPr>
          <w:ilvl w:val="1"/>
          <w:numId w:val="1"/>
        </w:numPr>
        <w:tabs>
          <w:tab w:val="left" w:pos="720"/>
        </w:tabs>
        <w:spacing w:before="40" w:after="80" w:line="240" w:lineRule="auto"/>
        <w:ind w:hanging="720"/>
        <w:rPr>
          <w:rFonts w:asciiTheme="minorHAnsi" w:hAnsiTheme="minorHAnsi" w:cstheme="minorHAnsi"/>
        </w:rPr>
      </w:pPr>
      <w:bookmarkStart w:id="1" w:name="_GoBack"/>
      <w:bookmarkEnd w:id="1"/>
      <w:r w:rsidRPr="009F5273">
        <w:rPr>
          <w:rFonts w:asciiTheme="minorHAnsi" w:hAnsiTheme="minorHAnsi" w:cstheme="minorHAnsi"/>
        </w:rPr>
        <w:lastRenderedPageBreak/>
        <w:t>Once the form is complete, click on the “Set” button on the top.</w:t>
      </w:r>
      <w:r w:rsidRPr="009F5273">
        <w:rPr>
          <w:rFonts w:asciiTheme="minorHAnsi" w:hAnsiTheme="minorHAnsi" w:cstheme="minorHAnsi"/>
        </w:rPr>
        <w:br/>
      </w:r>
      <w:r w:rsidRPr="009F5273">
        <w:rPr>
          <w:rFonts w:asciiTheme="minorHAnsi" w:hAnsiTheme="minorHAnsi" w:cstheme="minorHAnsi"/>
        </w:rPr>
        <w:br/>
      </w:r>
      <w:r w:rsidRPr="009F5273">
        <w:rPr>
          <w:rFonts w:asciiTheme="minorHAnsi" w:hAnsiTheme="minorHAnsi" w:cstheme="minorHAnsi"/>
          <w:noProof/>
        </w:rPr>
        <w:drawing>
          <wp:inline distT="0" distB="0" distL="0" distR="0" wp14:anchorId="2BB5EEFE" wp14:editId="01DCCE9A">
            <wp:extent cx="2362200" cy="11525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5273">
        <w:rPr>
          <w:rFonts w:asciiTheme="minorHAnsi" w:hAnsiTheme="minorHAnsi" w:cstheme="minorHAnsi"/>
        </w:rPr>
        <w:br/>
      </w:r>
    </w:p>
    <w:p w:rsidR="001740EC" w:rsidRDefault="00AD3399" w:rsidP="00AD3399">
      <w:pPr>
        <w:pStyle w:val="ListParagraph"/>
        <w:numPr>
          <w:ilvl w:val="1"/>
          <w:numId w:val="1"/>
        </w:numPr>
        <w:tabs>
          <w:tab w:val="left" w:pos="720"/>
        </w:tabs>
        <w:spacing w:before="40" w:after="80" w:line="240" w:lineRule="auto"/>
        <w:ind w:hanging="720"/>
      </w:pPr>
      <w:r w:rsidRPr="009F5273">
        <w:rPr>
          <w:rFonts w:asciiTheme="minorHAnsi" w:hAnsiTheme="minorHAnsi" w:cstheme="minorHAnsi"/>
        </w:rPr>
        <w:t xml:space="preserve">To validate that the programming took, close the program, power cycle the device, open the program again and click on the “Get” button. When done </w:t>
      </w:r>
      <w:proofErr w:type="gramStart"/>
      <w:r w:rsidRPr="009F5273">
        <w:rPr>
          <w:rFonts w:asciiTheme="minorHAnsi" w:hAnsiTheme="minorHAnsi" w:cstheme="minorHAnsi"/>
        </w:rPr>
        <w:t>all of</w:t>
      </w:r>
      <w:proofErr w:type="gramEnd"/>
      <w:r w:rsidRPr="009F5273">
        <w:rPr>
          <w:rFonts w:asciiTheme="minorHAnsi" w:hAnsiTheme="minorHAnsi" w:cstheme="minorHAnsi"/>
        </w:rPr>
        <w:t xml:space="preserve"> the information you just entered will be visible again</w:t>
      </w:r>
      <w:r>
        <w:t xml:space="preserve">. </w:t>
      </w:r>
    </w:p>
    <w:sectPr w:rsidR="001740EC">
      <w:headerReference w:type="default" r:id="rId16"/>
      <w:footerReference w:type="default" r:id="rId1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91E" w:rsidRDefault="0069691E">
      <w:pPr>
        <w:spacing w:after="0" w:line="240" w:lineRule="auto"/>
      </w:pPr>
      <w:r>
        <w:separator/>
      </w:r>
    </w:p>
  </w:endnote>
  <w:endnote w:type="continuationSeparator" w:id="0">
    <w:p w:rsidR="0069691E" w:rsidRDefault="00696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BB1" w:rsidRDefault="00864C4D" w:rsidP="002663F9">
    <w:pPr>
      <w:tabs>
        <w:tab w:val="center" w:pos="4680"/>
        <w:tab w:val="right" w:pos="9360"/>
      </w:tabs>
      <w:spacing w:after="72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564A8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91E" w:rsidRDefault="0069691E">
      <w:pPr>
        <w:spacing w:after="0" w:line="240" w:lineRule="auto"/>
      </w:pPr>
      <w:r>
        <w:separator/>
      </w:r>
    </w:p>
  </w:footnote>
  <w:footnote w:type="continuationSeparator" w:id="0">
    <w:p w:rsidR="0069691E" w:rsidRDefault="00696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BB1" w:rsidRDefault="009F5273">
    <w:pPr>
      <w:spacing w:before="720" w:after="20" w:line="240" w:lineRule="auto"/>
    </w:pPr>
    <w:r w:rsidRPr="00370277">
      <w:rPr>
        <w:noProof/>
      </w:rPr>
      <w:drawing>
        <wp:inline distT="0" distB="0" distL="0" distR="0" wp14:anchorId="6936FD92" wp14:editId="7DAAB4CF">
          <wp:extent cx="1598212" cy="406724"/>
          <wp:effectExtent l="0" t="0" r="2540" b="0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700" cy="4371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1BB1" w:rsidRDefault="0050781B">
    <w:pPr>
      <w:spacing w:before="20" w:after="20" w:line="240" w:lineRule="auto"/>
      <w:jc w:val="right"/>
    </w:pPr>
    <w:bookmarkStart w:id="2" w:name="_3znysh7" w:colFirst="0" w:colLast="0"/>
    <w:bookmarkEnd w:id="2"/>
    <w:r>
      <w:rPr>
        <w:b/>
      </w:rPr>
      <w:t>PRD-0</w:t>
    </w:r>
    <w:r w:rsidR="009F191C">
      <w:rPr>
        <w:b/>
      </w:rPr>
      <w:t>091</w:t>
    </w:r>
  </w:p>
  <w:p w:rsidR="00EF1BB1" w:rsidRPr="006E1C76" w:rsidRDefault="00CC25A0">
    <w:pPr>
      <w:spacing w:before="20" w:after="20" w:line="240" w:lineRule="auto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hd w:val="clear" w:color="auto" w:fill="FFFFFF"/>
      </w:rPr>
      <w:t>MODEL CONFIGURATION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54AF"/>
    <w:multiLevelType w:val="multilevel"/>
    <w:tmpl w:val="938E42E2"/>
    <w:lvl w:ilvl="0">
      <w:start w:val="1"/>
      <w:numFmt w:val="decimal"/>
      <w:lvlText w:val="%1.0"/>
      <w:lvlJc w:val="left"/>
      <w:pPr>
        <w:ind w:left="720" w:firstLine="2880"/>
      </w:pPr>
      <w:rPr>
        <w:rFonts w:asciiTheme="minorHAnsi" w:eastAsia="Arial" w:hAnsiTheme="minorHAnsi" w:cstheme="minorHAnsi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firstLine="2880"/>
      </w:pPr>
      <w:rPr>
        <w:rFonts w:asciiTheme="minorHAnsi" w:eastAsia="Arial" w:hAnsiTheme="minorHAnsi" w:cstheme="min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firstLine="6480"/>
      </w:pPr>
      <w:rPr>
        <w:rFonts w:asciiTheme="minorHAnsi" w:eastAsia="Arial" w:hAnsiTheme="minorHAnsi" w:cstheme="minorHAnsi" w:hint="default"/>
        <w:sz w:val="22"/>
        <w:szCs w:val="22"/>
      </w:rPr>
    </w:lvl>
    <w:lvl w:ilvl="3">
      <w:start w:val="1"/>
      <w:numFmt w:val="lowerLetter"/>
      <w:lvlText w:val="%4)"/>
      <w:lvlJc w:val="left"/>
      <w:pPr>
        <w:ind w:left="2160" w:firstLine="9720"/>
      </w:pPr>
      <w:rPr>
        <w:rFonts w:ascii="Arial" w:eastAsia="Arial" w:hAnsi="Arial" w:cs="Arial"/>
        <w:sz w:val="22"/>
        <w:szCs w:val="22"/>
      </w:rPr>
    </w:lvl>
    <w:lvl w:ilvl="4">
      <w:start w:val="1"/>
      <w:numFmt w:val="decimal"/>
      <w:lvlText w:val=""/>
      <w:lvlJc w:val="left"/>
      <w:pPr>
        <w:ind w:left="2520" w:firstLine="11520"/>
      </w:pPr>
      <w:rPr>
        <w:rFonts w:ascii="Arial" w:eastAsia="Arial" w:hAnsi="Arial" w:cs="Arial"/>
        <w:b/>
        <w:i/>
      </w:rPr>
    </w:lvl>
    <w:lvl w:ilvl="5">
      <w:start w:val="1"/>
      <w:numFmt w:val="decimal"/>
      <w:lvlText w:val=""/>
      <w:lvlJc w:val="left"/>
      <w:pPr>
        <w:ind w:left="3240" w:firstLine="14760"/>
      </w:pPr>
      <w:rPr>
        <w:rFonts w:ascii="Arial" w:eastAsia="Arial" w:hAnsi="Arial" w:cs="Arial"/>
        <w:b/>
        <w:i/>
      </w:rPr>
    </w:lvl>
    <w:lvl w:ilvl="6">
      <w:start w:val="1"/>
      <w:numFmt w:val="decimal"/>
      <w:lvlText w:val=""/>
      <w:lvlJc w:val="left"/>
      <w:pPr>
        <w:ind w:left="3600" w:firstLine="16560"/>
      </w:pPr>
      <w:rPr>
        <w:rFonts w:ascii="Arial" w:eastAsia="Arial" w:hAnsi="Arial" w:cs="Arial"/>
        <w:b/>
        <w:i/>
      </w:rPr>
    </w:lvl>
    <w:lvl w:ilvl="7">
      <w:start w:val="1"/>
      <w:numFmt w:val="decimal"/>
      <w:lvlText w:val=""/>
      <w:lvlJc w:val="left"/>
      <w:pPr>
        <w:ind w:left="4320" w:firstLine="19800"/>
      </w:pPr>
      <w:rPr>
        <w:rFonts w:ascii="Arial" w:eastAsia="Arial" w:hAnsi="Arial" w:cs="Arial"/>
        <w:b/>
        <w:i/>
      </w:rPr>
    </w:lvl>
    <w:lvl w:ilvl="8">
      <w:start w:val="1"/>
      <w:numFmt w:val="decimal"/>
      <w:lvlText w:val=""/>
      <w:lvlJc w:val="left"/>
      <w:pPr>
        <w:ind w:left="4680" w:firstLine="21600"/>
      </w:pPr>
      <w:rPr>
        <w:rFonts w:ascii="Arial" w:eastAsia="Arial" w:hAnsi="Arial" w:cs="Arial"/>
        <w:b/>
        <w:i/>
      </w:rPr>
    </w:lvl>
  </w:abstractNum>
  <w:abstractNum w:abstractNumId="1" w15:restartNumberingAfterBreak="0">
    <w:nsid w:val="443E519E"/>
    <w:multiLevelType w:val="hybridMultilevel"/>
    <w:tmpl w:val="B34E2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A729C"/>
    <w:multiLevelType w:val="multilevel"/>
    <w:tmpl w:val="1624A3DA"/>
    <w:lvl w:ilvl="0">
      <w:start w:val="1"/>
      <w:numFmt w:val="bullet"/>
      <w:lvlText w:val="●"/>
      <w:lvlJc w:val="left"/>
      <w:pPr>
        <w:ind w:left="1440" w:firstLine="68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firstLine="10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firstLine="140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firstLine="176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firstLine="248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firstLine="28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firstLine="32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29896"/>
      </w:pPr>
      <w:rPr>
        <w:rFonts w:ascii="Arial" w:eastAsia="Arial" w:hAnsi="Arial" w:cs="Arial"/>
      </w:rPr>
    </w:lvl>
  </w:abstractNum>
  <w:abstractNum w:abstractNumId="3" w15:restartNumberingAfterBreak="0">
    <w:nsid w:val="7AEC7143"/>
    <w:multiLevelType w:val="hybridMultilevel"/>
    <w:tmpl w:val="C8505D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B1"/>
    <w:rsid w:val="00067076"/>
    <w:rsid w:val="000B4DCD"/>
    <w:rsid w:val="000F6F38"/>
    <w:rsid w:val="001740EC"/>
    <w:rsid w:val="001E611B"/>
    <w:rsid w:val="002036E1"/>
    <w:rsid w:val="002663F9"/>
    <w:rsid w:val="002B3344"/>
    <w:rsid w:val="00306676"/>
    <w:rsid w:val="003C08D4"/>
    <w:rsid w:val="003E138A"/>
    <w:rsid w:val="003F42A4"/>
    <w:rsid w:val="00454895"/>
    <w:rsid w:val="0050781B"/>
    <w:rsid w:val="00510974"/>
    <w:rsid w:val="00564A86"/>
    <w:rsid w:val="00596D6D"/>
    <w:rsid w:val="005E63F8"/>
    <w:rsid w:val="00626528"/>
    <w:rsid w:val="00662B9D"/>
    <w:rsid w:val="00664F6C"/>
    <w:rsid w:val="0069691E"/>
    <w:rsid w:val="006E1C76"/>
    <w:rsid w:val="006E7F13"/>
    <w:rsid w:val="00702729"/>
    <w:rsid w:val="007C0D07"/>
    <w:rsid w:val="008231A3"/>
    <w:rsid w:val="00864C4D"/>
    <w:rsid w:val="008B17CF"/>
    <w:rsid w:val="00937865"/>
    <w:rsid w:val="009F191C"/>
    <w:rsid w:val="009F5273"/>
    <w:rsid w:val="00A871CE"/>
    <w:rsid w:val="00A960A5"/>
    <w:rsid w:val="00AD1A5D"/>
    <w:rsid w:val="00AD3399"/>
    <w:rsid w:val="00B17548"/>
    <w:rsid w:val="00B21F59"/>
    <w:rsid w:val="00C042E0"/>
    <w:rsid w:val="00C3204B"/>
    <w:rsid w:val="00CC25A0"/>
    <w:rsid w:val="00D629CC"/>
    <w:rsid w:val="00D62A03"/>
    <w:rsid w:val="00D93FBF"/>
    <w:rsid w:val="00E470B7"/>
    <w:rsid w:val="00E51621"/>
    <w:rsid w:val="00E752DE"/>
    <w:rsid w:val="00EE71B1"/>
    <w:rsid w:val="00EF1BB1"/>
    <w:rsid w:val="00F1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156F8"/>
  <w15:docId w15:val="{E1B2418C-5E5A-437E-881F-DB227497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06676"/>
  </w:style>
  <w:style w:type="paragraph" w:styleId="Heading1">
    <w:name w:val="heading 1"/>
    <w:basedOn w:val="Normal"/>
    <w:next w:val="Normal"/>
    <w:pPr>
      <w:keepNext/>
      <w:keepLines/>
      <w:spacing w:before="360"/>
      <w:ind w:left="432" w:hanging="432"/>
      <w:outlineLvl w:val="0"/>
    </w:pPr>
    <w:rPr>
      <w:b/>
      <w:smallCaps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360" w:after="0"/>
      <w:ind w:left="576" w:hanging="576"/>
      <w:outlineLvl w:val="1"/>
    </w:pPr>
    <w:rPr>
      <w:b/>
      <w:smallCap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00" w:after="0"/>
      <w:ind w:left="720" w:hanging="72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00" w:after="0"/>
      <w:ind w:left="864" w:hanging="864"/>
      <w:outlineLvl w:val="3"/>
    </w:pPr>
    <w:rPr>
      <w:b/>
      <w:i/>
    </w:rPr>
  </w:style>
  <w:style w:type="paragraph" w:styleId="Heading5">
    <w:name w:val="heading 5"/>
    <w:basedOn w:val="Normal"/>
    <w:next w:val="Normal"/>
    <w:pPr>
      <w:keepNext/>
      <w:keepLines/>
      <w:spacing w:before="200" w:after="0"/>
      <w:ind w:left="1008" w:hanging="1008"/>
      <w:outlineLvl w:val="4"/>
    </w:pPr>
  </w:style>
  <w:style w:type="paragraph" w:styleId="Heading6">
    <w:name w:val="heading 6"/>
    <w:basedOn w:val="Normal"/>
    <w:next w:val="Normal"/>
    <w:pPr>
      <w:keepNext/>
      <w:keepLines/>
      <w:spacing w:before="200" w:after="0"/>
      <w:ind w:left="1152" w:hanging="1152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pPr>
      <w:keepNext/>
      <w:keepLines/>
    </w:pPr>
    <w:rPr>
      <w:i/>
      <w:color w:val="666666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39"/>
    <w:rsid w:val="00E51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81B"/>
  </w:style>
  <w:style w:type="paragraph" w:styleId="Footer">
    <w:name w:val="footer"/>
    <w:basedOn w:val="Normal"/>
    <w:link w:val="FooterChar"/>
    <w:uiPriority w:val="99"/>
    <w:unhideWhenUsed/>
    <w:rsid w:val="0050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81B"/>
  </w:style>
  <w:style w:type="paragraph" w:styleId="BalloonText">
    <w:name w:val="Balloon Text"/>
    <w:basedOn w:val="Normal"/>
    <w:link w:val="BalloonTextChar"/>
    <w:uiPriority w:val="99"/>
    <w:semiHidden/>
    <w:unhideWhenUsed/>
    <w:rsid w:val="00266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3F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2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9C560-BBE3-4826-A79D-794FC343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Traud</dc:creator>
  <cp:lastModifiedBy>Jason Traud</cp:lastModifiedBy>
  <cp:revision>3</cp:revision>
  <cp:lastPrinted>2017-02-28T21:37:00Z</cp:lastPrinted>
  <dcterms:created xsi:type="dcterms:W3CDTF">2017-05-19T07:33:00Z</dcterms:created>
  <dcterms:modified xsi:type="dcterms:W3CDTF">2017-08-25T20:28:00Z</dcterms:modified>
</cp:coreProperties>
</file>